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C5" w:rsidRDefault="005B43C5"/>
    <w:p w:rsidR="00761A57" w:rsidRDefault="002C4777" w:rsidP="00761A57">
      <w:pPr>
        <w:wordWrap w:val="0"/>
        <w:jc w:val="right"/>
      </w:pPr>
      <w:r>
        <w:rPr>
          <w:rFonts w:hint="eastAsia"/>
        </w:rPr>
        <w:t>令和２年（２０２０年）１</w:t>
      </w:r>
      <w:r w:rsidR="00761A57">
        <w:rPr>
          <w:rFonts w:hint="eastAsia"/>
        </w:rPr>
        <w:t>月</w:t>
      </w:r>
      <w:r>
        <w:rPr>
          <w:rFonts w:hint="eastAsia"/>
        </w:rPr>
        <w:t>１７</w:t>
      </w:r>
      <w:bookmarkStart w:id="0" w:name="_GoBack"/>
      <w:bookmarkEnd w:id="0"/>
      <w:r w:rsidR="00761A57">
        <w:rPr>
          <w:rFonts w:hint="eastAsia"/>
        </w:rPr>
        <w:t xml:space="preserve">日　</w:t>
      </w:r>
    </w:p>
    <w:p w:rsidR="00761A57" w:rsidRDefault="00761A57"/>
    <w:p w:rsidR="00761A57" w:rsidRDefault="00761A57">
      <w:r>
        <w:rPr>
          <w:rFonts w:hint="eastAsia"/>
        </w:rPr>
        <w:t xml:space="preserve">　熊本県生涯現役促進地域連携協議会会員　様</w:t>
      </w:r>
    </w:p>
    <w:p w:rsidR="00761A57" w:rsidRDefault="00761A57"/>
    <w:p w:rsidR="00761A57" w:rsidRDefault="00761A57" w:rsidP="00761A57">
      <w:pPr>
        <w:wordWrap w:val="0"/>
        <w:jc w:val="right"/>
      </w:pPr>
      <w:r>
        <w:rPr>
          <w:rFonts w:hint="eastAsia"/>
        </w:rPr>
        <w:t xml:space="preserve">熊本県生涯現役促進地域連携協議会事務局長　　　</w:t>
      </w:r>
    </w:p>
    <w:p w:rsidR="00761A57" w:rsidRDefault="00761A57"/>
    <w:p w:rsidR="00761A57" w:rsidRDefault="00AA6EFA" w:rsidP="00761A57">
      <w:pPr>
        <w:jc w:val="center"/>
      </w:pPr>
      <w:r>
        <w:rPr>
          <w:rFonts w:hint="eastAsia"/>
        </w:rPr>
        <w:t>総合フェア（</w:t>
      </w:r>
      <w:r w:rsidR="00A34C8E">
        <w:rPr>
          <w:rFonts w:hint="eastAsia"/>
        </w:rPr>
        <w:t>２０２０</w:t>
      </w:r>
      <w:r w:rsidR="00761A57">
        <w:rPr>
          <w:rFonts w:hint="eastAsia"/>
        </w:rPr>
        <w:t>熊日いきいきライフフェア</w:t>
      </w:r>
      <w:r>
        <w:rPr>
          <w:rFonts w:hint="eastAsia"/>
        </w:rPr>
        <w:t>）</w:t>
      </w:r>
      <w:r w:rsidR="00761A57">
        <w:rPr>
          <w:rFonts w:hint="eastAsia"/>
        </w:rPr>
        <w:t>への出展について（照会）</w:t>
      </w:r>
    </w:p>
    <w:p w:rsidR="00761A57" w:rsidRDefault="00761A57">
      <w:r>
        <w:rPr>
          <w:rFonts w:hint="eastAsia"/>
        </w:rPr>
        <w:t xml:space="preserve">　日頃より、高齢者の就労推進について御理解、御協力をいただき感謝申し上げます。</w:t>
      </w:r>
    </w:p>
    <w:p w:rsidR="0050498B" w:rsidRDefault="0050498B">
      <w:r>
        <w:rPr>
          <w:rFonts w:hint="eastAsia"/>
        </w:rPr>
        <w:t xml:space="preserve">　</w:t>
      </w:r>
      <w:r w:rsidRPr="0050498B">
        <w:rPr>
          <w:rFonts w:hint="eastAsia"/>
        </w:rPr>
        <w:t>当協議会</w:t>
      </w:r>
      <w:r>
        <w:rPr>
          <w:rFonts w:hint="eastAsia"/>
        </w:rPr>
        <w:t>で</w:t>
      </w:r>
      <w:r w:rsidRPr="0050498B">
        <w:rPr>
          <w:rFonts w:hint="eastAsia"/>
        </w:rPr>
        <w:t>は、今年度の主要事業として</w:t>
      </w:r>
      <w:r>
        <w:rPr>
          <w:rFonts w:hint="eastAsia"/>
        </w:rPr>
        <w:t>、</w:t>
      </w:r>
      <w:r w:rsidRPr="0050498B">
        <w:rPr>
          <w:rFonts w:hint="eastAsia"/>
        </w:rPr>
        <w:t>「総合フェア」</w:t>
      </w:r>
      <w:r>
        <w:rPr>
          <w:rFonts w:hint="eastAsia"/>
        </w:rPr>
        <w:t>を開催することとしており</w:t>
      </w:r>
      <w:r w:rsidR="00AA6EFA">
        <w:rPr>
          <w:rFonts w:hint="eastAsia"/>
        </w:rPr>
        <w:t>ます</w:t>
      </w:r>
      <w:r w:rsidR="00A34C8E">
        <w:rPr>
          <w:rFonts w:hint="eastAsia"/>
        </w:rPr>
        <w:t>が、より多くの参加者を確保する観点から、昨年度に引き続き、</w:t>
      </w:r>
      <w:r w:rsidR="00761A57">
        <w:rPr>
          <w:rFonts w:hint="eastAsia"/>
        </w:rPr>
        <w:t>熊本日日新聞社</w:t>
      </w:r>
      <w:r>
        <w:rPr>
          <w:rFonts w:hint="eastAsia"/>
        </w:rPr>
        <w:t>主催の</w:t>
      </w:r>
      <w:r w:rsidR="00761A57">
        <w:rPr>
          <w:rFonts w:hint="eastAsia"/>
        </w:rPr>
        <w:t>「</w:t>
      </w:r>
      <w:r w:rsidR="004B4780">
        <w:rPr>
          <w:rFonts w:hint="eastAsia"/>
        </w:rPr>
        <w:t>２０２０</w:t>
      </w:r>
      <w:r w:rsidR="00761A57">
        <w:rPr>
          <w:rFonts w:hint="eastAsia"/>
        </w:rPr>
        <w:t>熊日いきいきライフフェア」</w:t>
      </w:r>
      <w:r>
        <w:rPr>
          <w:rFonts w:hint="eastAsia"/>
        </w:rPr>
        <w:t>との共催で</w:t>
      </w:r>
      <w:r w:rsidRPr="0050498B">
        <w:rPr>
          <w:rFonts w:hint="eastAsia"/>
        </w:rPr>
        <w:t>開催</w:t>
      </w:r>
      <w:r>
        <w:rPr>
          <w:rFonts w:hint="eastAsia"/>
        </w:rPr>
        <w:t>することとしました。</w:t>
      </w:r>
    </w:p>
    <w:p w:rsidR="00761A57" w:rsidRDefault="0050498B" w:rsidP="0050498B">
      <w:pPr>
        <w:ind w:firstLineChars="100" w:firstLine="240"/>
      </w:pPr>
      <w:r>
        <w:rPr>
          <w:rFonts w:hint="eastAsia"/>
        </w:rPr>
        <w:t>このイベントにおいて、</w:t>
      </w:r>
      <w:r w:rsidR="00761A57">
        <w:rPr>
          <w:rFonts w:hint="eastAsia"/>
        </w:rPr>
        <w:t>当協議会</w:t>
      </w:r>
      <w:r w:rsidR="005742EE">
        <w:rPr>
          <w:rFonts w:hint="eastAsia"/>
        </w:rPr>
        <w:t>で</w:t>
      </w:r>
      <w:r>
        <w:rPr>
          <w:rFonts w:hint="eastAsia"/>
        </w:rPr>
        <w:t>は、</w:t>
      </w:r>
      <w:r w:rsidR="00761A57">
        <w:rPr>
          <w:rFonts w:hint="eastAsia"/>
        </w:rPr>
        <w:t>講演会や就労相談</w:t>
      </w:r>
      <w:r w:rsidR="00AA6EFA">
        <w:rPr>
          <w:rFonts w:hint="eastAsia"/>
        </w:rPr>
        <w:t>対応</w:t>
      </w:r>
      <w:r>
        <w:rPr>
          <w:rFonts w:hint="eastAsia"/>
        </w:rPr>
        <w:t>、就労体験</w:t>
      </w:r>
      <w:r w:rsidR="00761A57">
        <w:rPr>
          <w:rFonts w:hint="eastAsia"/>
        </w:rPr>
        <w:t>等を</w:t>
      </w:r>
      <w:r>
        <w:rPr>
          <w:rFonts w:hint="eastAsia"/>
        </w:rPr>
        <w:t>計画しており、</w:t>
      </w:r>
      <w:r w:rsidR="00DB124F">
        <w:rPr>
          <w:rFonts w:hint="eastAsia"/>
        </w:rPr>
        <w:t>協議会会員</w:t>
      </w:r>
      <w:r w:rsidR="00A10F9C">
        <w:rPr>
          <w:rFonts w:hint="eastAsia"/>
        </w:rPr>
        <w:t>用</w:t>
      </w:r>
      <w:r w:rsidR="005742EE">
        <w:rPr>
          <w:rFonts w:hint="eastAsia"/>
        </w:rPr>
        <w:t>の</w:t>
      </w:r>
      <w:r w:rsidR="00A10F9C">
        <w:rPr>
          <w:rFonts w:hint="eastAsia"/>
        </w:rPr>
        <w:t>専用</w:t>
      </w:r>
      <w:r w:rsidR="00A439A9">
        <w:rPr>
          <w:rFonts w:hint="eastAsia"/>
        </w:rPr>
        <w:t>ブース</w:t>
      </w:r>
      <w:r w:rsidR="00A34C8E">
        <w:rPr>
          <w:rFonts w:hint="eastAsia"/>
        </w:rPr>
        <w:t>（６</w:t>
      </w:r>
      <w:r w:rsidR="005742EE" w:rsidRPr="005742EE">
        <w:rPr>
          <w:rFonts w:hint="eastAsia"/>
        </w:rPr>
        <w:t>箇所程度）</w:t>
      </w:r>
      <w:r w:rsidR="005742EE">
        <w:rPr>
          <w:rFonts w:hint="eastAsia"/>
        </w:rPr>
        <w:t>を</w:t>
      </w:r>
      <w:r w:rsidR="00A10F9C">
        <w:rPr>
          <w:rFonts w:hint="eastAsia"/>
        </w:rPr>
        <w:t>準備しております</w:t>
      </w:r>
      <w:r w:rsidR="00761A57">
        <w:rPr>
          <w:rFonts w:hint="eastAsia"/>
        </w:rPr>
        <w:t>。（別紙参照）</w:t>
      </w:r>
    </w:p>
    <w:p w:rsidR="00761A57" w:rsidRDefault="00761A57">
      <w:r>
        <w:rPr>
          <w:rFonts w:hint="eastAsia"/>
        </w:rPr>
        <w:t xml:space="preserve">　つきましては、</w:t>
      </w:r>
      <w:r w:rsidR="00A10F9C">
        <w:rPr>
          <w:rFonts w:hint="eastAsia"/>
        </w:rPr>
        <w:t>高齢者</w:t>
      </w:r>
      <w:r w:rsidR="004B4780">
        <w:rPr>
          <w:rFonts w:hint="eastAsia"/>
        </w:rPr>
        <w:t>のいきがい</w:t>
      </w:r>
      <w:r w:rsidR="00A10F9C">
        <w:rPr>
          <w:rFonts w:hint="eastAsia"/>
        </w:rPr>
        <w:t>就労の</w:t>
      </w:r>
      <w:r w:rsidR="004B4780">
        <w:rPr>
          <w:rFonts w:hint="eastAsia"/>
        </w:rPr>
        <w:t>啓発・相談</w:t>
      </w:r>
      <w:r w:rsidR="00A10F9C">
        <w:rPr>
          <w:rFonts w:hint="eastAsia"/>
        </w:rPr>
        <w:t>等で</w:t>
      </w:r>
      <w:r>
        <w:rPr>
          <w:rFonts w:hint="eastAsia"/>
        </w:rPr>
        <w:t>出展</w:t>
      </w:r>
      <w:r w:rsidR="00A34C8E">
        <w:rPr>
          <w:rFonts w:hint="eastAsia"/>
        </w:rPr>
        <w:t>を希望される場合は、１</w:t>
      </w:r>
      <w:r w:rsidR="00DB124F">
        <w:rPr>
          <w:rFonts w:hint="eastAsia"/>
        </w:rPr>
        <w:t>月</w:t>
      </w:r>
      <w:r w:rsidR="00A34C8E">
        <w:rPr>
          <w:rFonts w:hint="eastAsia"/>
        </w:rPr>
        <w:t>２４</w:t>
      </w:r>
      <w:r w:rsidR="00DB124F">
        <w:rPr>
          <w:rFonts w:hint="eastAsia"/>
        </w:rPr>
        <w:t>日（</w:t>
      </w:r>
      <w:r w:rsidR="00A34C8E">
        <w:rPr>
          <w:rFonts w:hint="eastAsia"/>
        </w:rPr>
        <w:t>金</w:t>
      </w:r>
      <w:r w:rsidR="00DB124F">
        <w:rPr>
          <w:rFonts w:hint="eastAsia"/>
        </w:rPr>
        <w:t>）までに下記の担当まで</w:t>
      </w:r>
      <w:r w:rsidR="00AA6EFA">
        <w:rPr>
          <w:rFonts w:hint="eastAsia"/>
        </w:rPr>
        <w:t>、</w:t>
      </w:r>
      <w:r w:rsidR="00DB124F">
        <w:rPr>
          <w:rFonts w:hint="eastAsia"/>
        </w:rPr>
        <w:t>別紙により回答いただきますようお願いします。</w:t>
      </w:r>
    </w:p>
    <w:p w:rsidR="00A10F9C" w:rsidRPr="00A10F9C" w:rsidRDefault="00A10F9C">
      <w:r>
        <w:rPr>
          <w:rFonts w:hint="eastAsia"/>
        </w:rPr>
        <w:t xml:space="preserve">　なお、</w:t>
      </w:r>
      <w:r w:rsidR="00B102FC">
        <w:rPr>
          <w:rFonts w:hint="eastAsia"/>
        </w:rPr>
        <w:t>ブースの使用料は無料とし、</w:t>
      </w:r>
      <w:r>
        <w:rPr>
          <w:rFonts w:hint="eastAsia"/>
        </w:rPr>
        <w:t>希望者多数の場合は、事務局で調整をさせて</w:t>
      </w:r>
      <w:r w:rsidR="00B102FC">
        <w:rPr>
          <w:rFonts w:hint="eastAsia"/>
        </w:rPr>
        <w:t>いただきますので、あらかじめ御了承ください。</w:t>
      </w:r>
    </w:p>
    <w:p w:rsidR="00761A57" w:rsidRDefault="00761A57"/>
    <w:p w:rsidR="00AA6EFA" w:rsidRDefault="00AA6EFA"/>
    <w:p w:rsidR="00AA6EFA" w:rsidRPr="00A10F9C" w:rsidRDefault="00AA6EFA"/>
    <w:p w:rsidR="00761A57" w:rsidRDefault="00AA6EFA">
      <w:r>
        <w:rPr>
          <w:rFonts w:hint="eastAsia"/>
        </w:rPr>
        <w:t>総合フェア（</w:t>
      </w:r>
      <w:r w:rsidR="00A34C8E">
        <w:rPr>
          <w:rFonts w:hint="eastAsia"/>
        </w:rPr>
        <w:t>２０２０</w:t>
      </w:r>
      <w:r w:rsidR="00DB124F">
        <w:rPr>
          <w:rFonts w:hint="eastAsia"/>
        </w:rPr>
        <w:t>熊日いきいきライフフェア</w:t>
      </w:r>
      <w:r>
        <w:rPr>
          <w:rFonts w:hint="eastAsia"/>
        </w:rPr>
        <w:t>）</w:t>
      </w:r>
      <w:r w:rsidR="00DB124F">
        <w:rPr>
          <w:rFonts w:hint="eastAsia"/>
        </w:rPr>
        <w:t>の概要</w:t>
      </w:r>
    </w:p>
    <w:p w:rsidR="00DB124F" w:rsidRDefault="00DB124F">
      <w:r>
        <w:rPr>
          <w:rFonts w:hint="eastAsia"/>
        </w:rPr>
        <w:t xml:space="preserve">　日　時：</w:t>
      </w:r>
      <w:r w:rsidR="00A34C8E">
        <w:rPr>
          <w:rFonts w:hint="eastAsia"/>
        </w:rPr>
        <w:t>令和２年２月２２</w:t>
      </w:r>
      <w:r>
        <w:rPr>
          <w:rFonts w:hint="eastAsia"/>
        </w:rPr>
        <w:t>日（土）　午前１０時～午後４時</w:t>
      </w:r>
    </w:p>
    <w:p w:rsidR="00DB124F" w:rsidRDefault="00DB124F">
      <w:r>
        <w:rPr>
          <w:rFonts w:hint="eastAsia"/>
        </w:rPr>
        <w:t xml:space="preserve">　場　所：</w:t>
      </w:r>
      <w:r w:rsidR="00A34C8E">
        <w:rPr>
          <w:rFonts w:hint="eastAsia"/>
        </w:rPr>
        <w:t>グランメッセ熊本　ホールＤ</w:t>
      </w:r>
      <w:r w:rsidR="00A34C8E">
        <w:t xml:space="preserve"> </w:t>
      </w:r>
    </w:p>
    <w:p w:rsidR="00DB124F" w:rsidRDefault="00DB124F">
      <w:r>
        <w:rPr>
          <w:rFonts w:hint="eastAsia"/>
        </w:rPr>
        <w:t xml:space="preserve">　主　催：熊本日日新聞社</w:t>
      </w:r>
    </w:p>
    <w:p w:rsidR="00DB124F" w:rsidRPr="00DB124F" w:rsidRDefault="00DB124F">
      <w:r>
        <w:rPr>
          <w:rFonts w:hint="eastAsia"/>
        </w:rPr>
        <w:t xml:space="preserve">　共　催：熊本県生涯現役促進地域連携協議会</w:t>
      </w:r>
    </w:p>
    <w:p w:rsidR="00DB124F" w:rsidRDefault="00A34C8E">
      <w:r>
        <w:rPr>
          <w:rFonts w:hint="eastAsia"/>
        </w:rPr>
        <w:t xml:space="preserve">　来場者：想定約３，０</w:t>
      </w:r>
      <w:r w:rsidR="00DB124F">
        <w:rPr>
          <w:rFonts w:hint="eastAsia"/>
        </w:rPr>
        <w:t>００人（昨年度の来場者実績は約</w:t>
      </w:r>
      <w:r>
        <w:rPr>
          <w:rFonts w:hint="eastAsia"/>
        </w:rPr>
        <w:t>１，３</w:t>
      </w:r>
      <w:r w:rsidR="00A439A9">
        <w:rPr>
          <w:rFonts w:hint="eastAsia"/>
        </w:rPr>
        <w:t>００</w:t>
      </w:r>
      <w:r w:rsidR="00DB124F">
        <w:rPr>
          <w:rFonts w:hint="eastAsia"/>
        </w:rPr>
        <w:t>人）</w:t>
      </w:r>
    </w:p>
    <w:p w:rsidR="00DB124F" w:rsidRPr="00761A57" w:rsidRDefault="00DB124F" w:rsidP="00DB124F">
      <w:pPr>
        <w:ind w:left="1200" w:hangingChars="500" w:hanging="1200"/>
      </w:pPr>
      <w:r>
        <w:rPr>
          <w:rFonts w:hint="eastAsia"/>
        </w:rPr>
        <w:t xml:space="preserve">　目　的：「健康」、「生きがい」、「家族」、「食」等をテーマに、シニアライフを健康的で生き生きと楽しく過ごすた</w:t>
      </w:r>
      <w:r w:rsidR="00A34C8E">
        <w:rPr>
          <w:rFonts w:hint="eastAsia"/>
        </w:rPr>
        <w:t>めのお手伝いをするイベントであり、医療・健康情報から終活</w:t>
      </w:r>
      <w:r>
        <w:rPr>
          <w:rFonts w:hint="eastAsia"/>
        </w:rPr>
        <w:t>までを網羅し、充実した人生を送るために必要な情報提供を行うもの</w:t>
      </w:r>
    </w:p>
    <w:p w:rsidR="00761A57" w:rsidRDefault="00DB124F">
      <w:r>
        <w:rPr>
          <w:rFonts w:hint="eastAsia"/>
        </w:rPr>
        <w:t xml:space="preserve">　内　容：講演会・トークショー、展示ブース、健康相談、イベント等</w:t>
      </w:r>
    </w:p>
    <w:p w:rsidR="00A34C8E" w:rsidRDefault="00A34C8E"/>
    <w:p w:rsidR="00EC13EA" w:rsidRDefault="00EC13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0F226" wp14:editId="45E65473">
                <wp:simplePos x="0" y="0"/>
                <wp:positionH relativeFrom="column">
                  <wp:posOffset>2775585</wp:posOffset>
                </wp:positionH>
                <wp:positionV relativeFrom="paragraph">
                  <wp:posOffset>70485</wp:posOffset>
                </wp:positionV>
                <wp:extent cx="3362325" cy="1514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514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9A9" w:rsidRDefault="00A439A9" w:rsidP="00A439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熊本県生涯現役促進地域連携協議会</w:t>
                            </w:r>
                          </w:p>
                          <w:p w:rsidR="00A439A9" w:rsidRDefault="00A439A9" w:rsidP="00A439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（熊本県健康福祉部長寿社会局高齢者支援課）</w:t>
                            </w:r>
                          </w:p>
                          <w:p w:rsidR="00A439A9" w:rsidRDefault="00A34C8E" w:rsidP="00A439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担当：井上</w:t>
                            </w:r>
                            <w:r w:rsidR="00A439A9">
                              <w:rPr>
                                <w:rFonts w:hint="eastAsia"/>
                                <w:color w:val="000000" w:themeColor="text1"/>
                              </w:rPr>
                              <w:t>、地下</w:t>
                            </w:r>
                          </w:p>
                          <w:p w:rsidR="00A439A9" w:rsidRPr="00A439A9" w:rsidRDefault="002C4777" w:rsidP="00A439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hyperlink r:id="rId6" w:history="1">
                              <w:r w:rsidR="00A439A9" w:rsidRPr="00A439A9">
                                <w:rPr>
                                  <w:rStyle w:val="a3"/>
                                  <w:rFonts w:hint="eastAsia"/>
                                  <w:color w:val="000000" w:themeColor="text1"/>
                                  <w:u w:val="none"/>
                                </w:rPr>
                                <w:t>TEL:096-333-2215</w:t>
                              </w:r>
                            </w:hyperlink>
                          </w:p>
                          <w:p w:rsidR="00A439A9" w:rsidRDefault="00A439A9" w:rsidP="00A439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FAX:096-384-5052</w:t>
                            </w:r>
                          </w:p>
                          <w:p w:rsidR="00A439A9" w:rsidRPr="00A439A9" w:rsidRDefault="00A439A9" w:rsidP="00A439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E-mail:</w:t>
                            </w:r>
                            <w:r w:rsidRPr="00A439A9">
                              <w:t xml:space="preserve"> </w:t>
                            </w:r>
                            <w:r w:rsidR="00A34C8E">
                              <w:rPr>
                                <w:color w:val="000000" w:themeColor="text1"/>
                              </w:rPr>
                              <w:t>inoue-h-dp</w:t>
                            </w:r>
                            <w:r w:rsidRPr="00A439A9">
                              <w:rPr>
                                <w:color w:val="000000" w:themeColor="text1"/>
                              </w:rPr>
                              <w:t>@pref.kumamoto.lg.jp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0F226" id="正方形/長方形 1" o:spid="_x0000_s1026" style="position:absolute;left:0;text-align:left;margin-left:218.55pt;margin-top:5.55pt;width:264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" filled="f" strokecolor="black [3213]" strokeweight=".25pt">
                <v:textbox>
                  <w:txbxContent>
                    <w:p w:rsidR="00A439A9" w:rsidRDefault="00A439A9" w:rsidP="00A439A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熊本県生涯現役促進地域連携協議会</w:t>
                      </w:r>
                    </w:p>
                    <w:p w:rsidR="00A439A9" w:rsidRDefault="00A439A9" w:rsidP="00A439A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（熊本県健康福祉部長寿社会局高齢者支援課）</w:t>
                      </w:r>
                    </w:p>
                    <w:p w:rsidR="00A439A9" w:rsidRDefault="00A34C8E" w:rsidP="00A439A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担当：井上</w:t>
                      </w:r>
                      <w:r w:rsidR="00A439A9">
                        <w:rPr>
                          <w:rFonts w:hint="eastAsia"/>
                          <w:color w:val="000000" w:themeColor="text1"/>
                        </w:rPr>
                        <w:t>、地下</w:t>
                      </w:r>
                    </w:p>
                    <w:p w:rsidR="00A439A9" w:rsidRPr="00A439A9" w:rsidRDefault="002C4777" w:rsidP="00A439A9">
                      <w:pPr>
                        <w:jc w:val="left"/>
                        <w:rPr>
                          <w:color w:val="000000" w:themeColor="text1"/>
                        </w:rPr>
                      </w:pPr>
                      <w:hyperlink r:id="rId7" w:history="1">
                        <w:r w:rsidR="00A439A9" w:rsidRPr="00A439A9">
                          <w:rPr>
                            <w:rStyle w:val="a3"/>
                            <w:rFonts w:hint="eastAsia"/>
                            <w:color w:val="000000" w:themeColor="text1"/>
                            <w:u w:val="none"/>
                          </w:rPr>
                          <w:t>TEL:096-333-2215</w:t>
                        </w:r>
                      </w:hyperlink>
                    </w:p>
                    <w:p w:rsidR="00A439A9" w:rsidRDefault="00A439A9" w:rsidP="00A439A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FAX:096-384-5052</w:t>
                      </w:r>
                    </w:p>
                    <w:p w:rsidR="00A439A9" w:rsidRPr="00A439A9" w:rsidRDefault="00A439A9" w:rsidP="00A439A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E-mail:</w:t>
                      </w:r>
                      <w:r w:rsidRPr="00A439A9">
                        <w:t xml:space="preserve"> </w:t>
                      </w:r>
                      <w:r w:rsidR="00A34C8E">
                        <w:rPr>
                          <w:color w:val="000000" w:themeColor="text1"/>
                        </w:rPr>
                        <w:t>inoue-h-dp</w:t>
                      </w:r>
                      <w:r w:rsidRPr="00A439A9">
                        <w:rPr>
                          <w:color w:val="000000" w:themeColor="text1"/>
                        </w:rPr>
                        <w:t>@pref.kumamoto.lg.jp</w:t>
                      </w:r>
                    </w:p>
                  </w:txbxContent>
                </v:textbox>
              </v:rect>
            </w:pict>
          </mc:Fallback>
        </mc:AlternateContent>
      </w:r>
    </w:p>
    <w:p w:rsidR="00EC13EA" w:rsidRDefault="00EC13EA"/>
    <w:p w:rsidR="00EC13EA" w:rsidRDefault="00EC13EA"/>
    <w:p w:rsidR="00EC13EA" w:rsidRDefault="00EC13EA"/>
    <w:p w:rsidR="00EC13EA" w:rsidRDefault="00EC13EA"/>
    <w:p w:rsidR="00EC13EA" w:rsidRDefault="00EC13EA"/>
    <w:p w:rsidR="00EC13EA" w:rsidRDefault="00EC13EA"/>
    <w:p w:rsidR="003D338B" w:rsidRDefault="003D338B" w:rsidP="00705DD3">
      <w:pPr>
        <w:wordWrap w:val="0"/>
        <w:autoSpaceDE w:val="0"/>
        <w:autoSpaceDN w:val="0"/>
        <w:adjustRightInd w:val="0"/>
        <w:spacing w:line="403" w:lineRule="exact"/>
        <w:ind w:firstLineChars="3650" w:firstLine="8760"/>
        <w:rPr>
          <w:rFonts w:ascii="Century" w:hAnsi="Century" w:cs="Times New Roman"/>
          <w:kern w:val="0"/>
          <w:szCs w:val="24"/>
        </w:rPr>
      </w:pPr>
    </w:p>
    <w:p w:rsidR="00705DD3" w:rsidRPr="00705DD3" w:rsidRDefault="00EC13EA" w:rsidP="00705DD3">
      <w:pPr>
        <w:wordWrap w:val="0"/>
        <w:autoSpaceDE w:val="0"/>
        <w:autoSpaceDN w:val="0"/>
        <w:adjustRightInd w:val="0"/>
        <w:spacing w:line="403" w:lineRule="exact"/>
        <w:ind w:firstLineChars="3650" w:firstLine="8760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lastRenderedPageBreak/>
        <w:t>（別紙）</w:t>
      </w:r>
      <w:r w:rsidR="000E6CC0" w:rsidRPr="00705DD3">
        <w:rPr>
          <w:rFonts w:asciiTheme="majorEastAsia" w:eastAsiaTheme="majorEastAsia" w:hAnsiTheme="majorEastAsia" w:cs="Times New Roman" w:hint="eastAsia"/>
          <w:kern w:val="0"/>
          <w:szCs w:val="24"/>
        </w:rPr>
        <w:t>【</w:t>
      </w:r>
      <w:r w:rsidR="000E6CC0" w:rsidRPr="00705DD3">
        <w:rPr>
          <w:rFonts w:asciiTheme="majorEastAsia" w:eastAsiaTheme="majorEastAsia" w:hAnsiTheme="majorEastAsia" w:cs="Times New Roman"/>
          <w:kern w:val="0"/>
          <w:szCs w:val="24"/>
        </w:rPr>
        <w:t>FAX</w:t>
      </w:r>
      <w:r w:rsidR="000E6CC0" w:rsidRPr="00705DD3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</w:t>
      </w:r>
      <w:r w:rsidR="000E6CC0" w:rsidRPr="00705DD3">
        <w:rPr>
          <w:rFonts w:asciiTheme="majorEastAsia" w:eastAsiaTheme="majorEastAsia" w:hAnsiTheme="majorEastAsia" w:cs="Times New Roman"/>
          <w:kern w:val="0"/>
          <w:szCs w:val="24"/>
        </w:rPr>
        <w:t>096-384-5052</w:t>
      </w:r>
      <w:r w:rsidR="000E6CC0" w:rsidRPr="00705DD3">
        <w:rPr>
          <w:rFonts w:asciiTheme="majorEastAsia" w:eastAsiaTheme="majorEastAsia" w:hAnsiTheme="majorEastAsia" w:cs="Times New Roman" w:hint="eastAsia"/>
          <w:kern w:val="0"/>
          <w:szCs w:val="24"/>
        </w:rPr>
        <w:t>】</w:t>
      </w:r>
    </w:p>
    <w:p w:rsidR="00705DD3" w:rsidRPr="00705DD3" w:rsidRDefault="00705DD3" w:rsidP="00705DD3">
      <w:pPr>
        <w:wordWrap w:val="0"/>
        <w:autoSpaceDE w:val="0"/>
        <w:autoSpaceDN w:val="0"/>
        <w:adjustRightInd w:val="0"/>
        <w:spacing w:line="403" w:lineRule="exact"/>
        <w:rPr>
          <w:rFonts w:asciiTheme="majorEastAsia" w:eastAsiaTheme="majorEastAsia" w:hAnsiTheme="majorEastAsia" w:cs="Times New Roman"/>
          <w:kern w:val="0"/>
          <w:szCs w:val="24"/>
        </w:rPr>
      </w:pPr>
      <w:r w:rsidRPr="00705DD3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【e-mail　</w:t>
      </w:r>
      <w:r w:rsidRPr="00705DD3">
        <w:rPr>
          <w:rFonts w:asciiTheme="majorEastAsia" w:eastAsiaTheme="majorEastAsia" w:hAnsiTheme="majorEastAsia" w:cs="Times New Roman"/>
          <w:kern w:val="0"/>
          <w:szCs w:val="24"/>
        </w:rPr>
        <w:t>inoue-h-dp@pref.kumamoto.lg.jp</w:t>
      </w:r>
      <w:r w:rsidRPr="00705DD3">
        <w:rPr>
          <w:rFonts w:asciiTheme="majorEastAsia" w:eastAsiaTheme="majorEastAsia" w:hAnsiTheme="majorEastAsia" w:cs="Times New Roman" w:hint="eastAsia"/>
          <w:kern w:val="0"/>
          <w:szCs w:val="24"/>
        </w:rPr>
        <w:t>】</w:t>
      </w:r>
    </w:p>
    <w:p w:rsidR="00EC13EA" w:rsidRPr="00B97CAC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p w:rsidR="00EC13EA" w:rsidRPr="00B97CAC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ＭＳ ゴシック" w:cs="Times New Roman"/>
          <w:kern w:val="0"/>
          <w:sz w:val="26"/>
          <w:szCs w:val="26"/>
        </w:rPr>
      </w:pPr>
      <w:r w:rsidRPr="00B97CAC">
        <w:rPr>
          <w:rFonts w:ascii="Century" w:eastAsia="ＭＳ ゴシック" w:hAnsi="ＭＳ ゴシック" w:cs="Times New Roman" w:hint="eastAsia"/>
          <w:kern w:val="0"/>
          <w:szCs w:val="24"/>
        </w:rPr>
        <w:t xml:space="preserve">　熊本県　高齢者支援課</w:t>
      </w:r>
      <w:r>
        <w:rPr>
          <w:rFonts w:ascii="Century" w:eastAsia="ＭＳ ゴシック" w:hAnsi="ＭＳ ゴシック" w:cs="Times New Roman" w:hint="eastAsia"/>
          <w:kern w:val="0"/>
          <w:szCs w:val="24"/>
        </w:rPr>
        <w:t xml:space="preserve">　</w:t>
      </w:r>
      <w:r w:rsidR="00A34C8E">
        <w:rPr>
          <w:rFonts w:ascii="Century" w:eastAsia="ＭＳ ゴシック" w:hAnsi="ＭＳ ゴシック" w:cs="Times New Roman" w:hint="eastAsia"/>
          <w:kern w:val="0"/>
          <w:szCs w:val="24"/>
        </w:rPr>
        <w:t>井上</w:t>
      </w:r>
      <w:r>
        <w:rPr>
          <w:rFonts w:ascii="Century" w:eastAsia="ＭＳ ゴシック" w:hAnsi="ＭＳ ゴシック" w:cs="Times New Roman" w:hint="eastAsia"/>
          <w:kern w:val="0"/>
          <w:szCs w:val="24"/>
        </w:rPr>
        <w:t xml:space="preserve">　行</w:t>
      </w:r>
    </w:p>
    <w:p w:rsidR="00EC13EA" w:rsidRPr="00B97CAC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p w:rsidR="00EC13EA" w:rsidRPr="00B97CAC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p w:rsidR="00EC13EA" w:rsidRPr="00B97CAC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p w:rsidR="00EC13EA" w:rsidRDefault="000E6CC0" w:rsidP="00EC13EA">
      <w:pPr>
        <w:wordWrap w:val="0"/>
        <w:autoSpaceDE w:val="0"/>
        <w:autoSpaceDN w:val="0"/>
        <w:adjustRightInd w:val="0"/>
        <w:spacing w:line="403" w:lineRule="exact"/>
        <w:jc w:val="center"/>
        <w:rPr>
          <w:rFonts w:ascii="ＭＳ ゴシック" w:eastAsia="ＭＳ ゴシック" w:hAnsi="ＭＳ ゴシック" w:cs="ＭＳ ゴシック"/>
          <w:b/>
          <w:spacing w:val="-1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spacing w:val="-1"/>
          <w:kern w:val="0"/>
          <w:sz w:val="32"/>
          <w:szCs w:val="32"/>
        </w:rPr>
        <w:t>協議会会員専用ブース</w:t>
      </w:r>
      <w:r w:rsidR="00EC13EA">
        <w:rPr>
          <w:rFonts w:ascii="ＭＳ ゴシック" w:eastAsia="ＭＳ ゴシック" w:hAnsi="ＭＳ ゴシック" w:cs="ＭＳ ゴシック" w:hint="eastAsia"/>
          <w:b/>
          <w:spacing w:val="-1"/>
          <w:kern w:val="0"/>
          <w:sz w:val="32"/>
          <w:szCs w:val="32"/>
        </w:rPr>
        <w:t>への出展希望</w:t>
      </w:r>
      <w:r>
        <w:rPr>
          <w:rFonts w:ascii="ＭＳ ゴシック" w:eastAsia="ＭＳ ゴシック" w:hAnsi="ＭＳ ゴシック" w:cs="ＭＳ ゴシック" w:hint="eastAsia"/>
          <w:b/>
          <w:spacing w:val="-1"/>
          <w:kern w:val="0"/>
          <w:sz w:val="32"/>
          <w:szCs w:val="32"/>
        </w:rPr>
        <w:t>について</w:t>
      </w:r>
    </w:p>
    <w:p w:rsidR="00EC13EA" w:rsidRDefault="00EC13EA" w:rsidP="00EC13EA">
      <w:pPr>
        <w:wordWrap w:val="0"/>
        <w:autoSpaceDE w:val="0"/>
        <w:autoSpaceDN w:val="0"/>
        <w:adjustRightInd w:val="0"/>
        <w:spacing w:line="403" w:lineRule="exact"/>
        <w:jc w:val="center"/>
        <w:rPr>
          <w:rFonts w:ascii="ＭＳ ゴシック" w:eastAsia="ＭＳ ゴシック" w:hAnsi="ＭＳ ゴシック" w:cs="ＭＳ ゴシック"/>
          <w:b/>
          <w:spacing w:val="-1"/>
          <w:kern w:val="0"/>
          <w:sz w:val="32"/>
          <w:szCs w:val="32"/>
        </w:rPr>
      </w:pPr>
    </w:p>
    <w:p w:rsidR="00EC13EA" w:rsidRDefault="00EC13EA" w:rsidP="00EC13EA">
      <w:pPr>
        <w:wordWrap w:val="0"/>
        <w:autoSpaceDE w:val="0"/>
        <w:autoSpaceDN w:val="0"/>
        <w:adjustRightInd w:val="0"/>
        <w:spacing w:line="403" w:lineRule="exact"/>
        <w:jc w:val="center"/>
        <w:rPr>
          <w:rFonts w:ascii="ＭＳ ゴシック" w:eastAsia="ＭＳ ゴシック" w:hAnsi="ＭＳ ゴシック" w:cs="ＭＳ ゴシック"/>
          <w:b/>
          <w:spacing w:val="-1"/>
          <w:kern w:val="0"/>
          <w:sz w:val="32"/>
          <w:szCs w:val="32"/>
        </w:rPr>
      </w:pPr>
    </w:p>
    <w:p w:rsidR="00EC13EA" w:rsidRPr="00B97CAC" w:rsidRDefault="00EC13EA" w:rsidP="00EC13EA">
      <w:pPr>
        <w:wordWrap w:val="0"/>
        <w:autoSpaceDE w:val="0"/>
        <w:autoSpaceDN w:val="0"/>
        <w:adjustRightInd w:val="0"/>
        <w:spacing w:line="403" w:lineRule="exact"/>
        <w:jc w:val="center"/>
        <w:rPr>
          <w:rFonts w:ascii="Century" w:eastAsia="ＭＳ ゴシック" w:hAnsi="Century" w:cs="ＭＳ ゴシック"/>
          <w:b/>
          <w:kern w:val="0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pacing w:val="-1"/>
          <w:kern w:val="0"/>
          <w:sz w:val="32"/>
          <w:szCs w:val="32"/>
        </w:rPr>
        <w:t>希望する　・　希望しない</w:t>
      </w:r>
    </w:p>
    <w:p w:rsidR="00EC13EA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p w:rsidR="00EC13EA" w:rsidRPr="00B97CAC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p w:rsidR="00EC13EA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  <w:r w:rsidRPr="00EC13EA">
        <w:rPr>
          <w:rFonts w:ascii="ＭＳ ゴシック" w:eastAsia="ＭＳ ゴシック" w:hAnsi="ＭＳ ゴシック" w:cs="ＭＳ ゴシック" w:hint="eastAsia"/>
          <w:spacing w:val="-1"/>
          <w:kern w:val="0"/>
          <w:szCs w:val="24"/>
          <w:u w:val="single"/>
        </w:rPr>
        <w:t xml:space="preserve">団体名：　　　　</w:t>
      </w:r>
      <w:r>
        <w:rPr>
          <w:rFonts w:ascii="ＭＳ ゴシック" w:eastAsia="ＭＳ ゴシック" w:hAnsi="ＭＳ ゴシック" w:cs="ＭＳ ゴシック" w:hint="eastAsia"/>
          <w:spacing w:val="-1"/>
          <w:kern w:val="0"/>
          <w:szCs w:val="24"/>
          <w:u w:val="single"/>
        </w:rPr>
        <w:t xml:space="preserve">　　　　</w:t>
      </w:r>
      <w:r w:rsidRPr="00EC13EA">
        <w:rPr>
          <w:rFonts w:ascii="ＭＳ ゴシック" w:eastAsia="ＭＳ ゴシック" w:hAnsi="ＭＳ ゴシック" w:cs="ＭＳ ゴシック" w:hint="eastAsia"/>
          <w:spacing w:val="-1"/>
          <w:kern w:val="0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1"/>
          <w:kern w:val="0"/>
          <w:szCs w:val="24"/>
          <w:u w:val="single"/>
        </w:rPr>
        <w:t xml:space="preserve">　</w:t>
      </w:r>
    </w:p>
    <w:p w:rsidR="00EC13EA" w:rsidRPr="00EC13EA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86"/>
        <w:gridCol w:w="2410"/>
      </w:tblGrid>
      <w:tr w:rsidR="00EC13EA" w:rsidRPr="00B97CAC" w:rsidTr="000D3DCC">
        <w:trPr>
          <w:trHeight w:hRule="exact" w:val="802"/>
        </w:trPr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EA" w:rsidRPr="00B97CAC" w:rsidRDefault="00DC1542" w:rsidP="009535C9">
            <w:pPr>
              <w:wordWrap w:val="0"/>
              <w:autoSpaceDE w:val="0"/>
              <w:autoSpaceDN w:val="0"/>
              <w:adjustRightInd w:val="0"/>
              <w:spacing w:before="283" w:line="403" w:lineRule="exact"/>
              <w:jc w:val="center"/>
              <w:rPr>
                <w:rFonts w:ascii="Century" w:eastAsia="ＭＳ ゴシック" w:hAnsi="Century" w:cs="ＭＳ ゴシック"/>
                <w:kern w:val="0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Cs w:val="24"/>
              </w:rPr>
              <w:t>出展ブースで行う</w:t>
            </w:r>
            <w:r w:rsidR="000E6CC0">
              <w:rPr>
                <w:rFonts w:ascii="Century" w:eastAsia="ＭＳ ゴシック" w:hAnsi="Century" w:cs="ＭＳ ゴシック" w:hint="eastAsia"/>
                <w:kern w:val="0"/>
                <w:szCs w:val="24"/>
              </w:rPr>
              <w:t>催し</w:t>
            </w:r>
            <w:r>
              <w:rPr>
                <w:rFonts w:ascii="Century" w:eastAsia="ＭＳ ゴシック" w:hAnsi="Century" w:cs="ＭＳ ゴシック" w:hint="eastAsia"/>
                <w:kern w:val="0"/>
                <w:szCs w:val="24"/>
              </w:rPr>
              <w:t>内容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3EA" w:rsidRPr="00B97CAC" w:rsidRDefault="00DC1542" w:rsidP="009535C9">
            <w:pPr>
              <w:wordWrap w:val="0"/>
              <w:autoSpaceDE w:val="0"/>
              <w:autoSpaceDN w:val="0"/>
              <w:adjustRightInd w:val="0"/>
              <w:spacing w:before="283" w:line="403" w:lineRule="exact"/>
              <w:jc w:val="center"/>
              <w:rPr>
                <w:rFonts w:ascii="Century" w:eastAsia="ＭＳ ゴシック" w:hAnsi="Century" w:cs="ＭＳ ゴシック"/>
                <w:kern w:val="0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Cs w:val="24"/>
              </w:rPr>
              <w:t>配置人数</w:t>
            </w:r>
          </w:p>
        </w:tc>
      </w:tr>
      <w:tr w:rsidR="00EC13EA" w:rsidRPr="00B97CAC" w:rsidTr="00DC1542">
        <w:trPr>
          <w:trHeight w:hRule="exact" w:val="2941"/>
        </w:trPr>
        <w:tc>
          <w:tcPr>
            <w:tcW w:w="6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42" w:rsidRPr="00B97CAC" w:rsidRDefault="00DC1542" w:rsidP="00DC1542">
            <w:pPr>
              <w:autoSpaceDE w:val="0"/>
              <w:autoSpaceDN w:val="0"/>
              <w:adjustRightInd w:val="0"/>
              <w:spacing w:before="283" w:line="0" w:lineRule="atLeast"/>
              <w:jc w:val="left"/>
              <w:rPr>
                <w:rFonts w:ascii="Century" w:eastAsia="ＭＳ ゴシック" w:hAnsi="Century" w:cs="ＭＳ ゴシック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13EA" w:rsidRPr="00B97CAC" w:rsidRDefault="00EC13EA" w:rsidP="009535C9">
            <w:pPr>
              <w:wordWrap w:val="0"/>
              <w:autoSpaceDE w:val="0"/>
              <w:autoSpaceDN w:val="0"/>
              <w:adjustRightInd w:val="0"/>
              <w:spacing w:before="283" w:line="403" w:lineRule="exact"/>
              <w:jc w:val="center"/>
              <w:rPr>
                <w:rFonts w:ascii="Century" w:eastAsia="ＭＳ ゴシック" w:hAnsi="Century" w:cs="ＭＳ ゴシック"/>
                <w:kern w:val="0"/>
                <w:szCs w:val="24"/>
              </w:rPr>
            </w:pPr>
          </w:p>
        </w:tc>
      </w:tr>
    </w:tbl>
    <w:p w:rsidR="000E6CC0" w:rsidRDefault="000E6CC0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  <w:r>
        <w:rPr>
          <w:rFonts w:ascii="Century" w:eastAsia="ＭＳ ゴシック" w:hAnsi="Century" w:cs="ＭＳ ゴシック" w:hint="eastAsia"/>
          <w:kern w:val="0"/>
          <w:szCs w:val="24"/>
        </w:rPr>
        <w:t xml:space="preserve">≪１ブースの規格≫　</w:t>
      </w:r>
    </w:p>
    <w:p w:rsidR="00EC13EA" w:rsidRPr="00B97CAC" w:rsidRDefault="000E6CC0" w:rsidP="000E6CC0">
      <w:pPr>
        <w:wordWrap w:val="0"/>
        <w:autoSpaceDE w:val="0"/>
        <w:autoSpaceDN w:val="0"/>
        <w:adjustRightInd w:val="0"/>
        <w:spacing w:line="403" w:lineRule="exact"/>
        <w:ind w:firstLineChars="100" w:firstLine="240"/>
        <w:rPr>
          <w:rFonts w:ascii="Century" w:eastAsia="ＭＳ ゴシック" w:hAnsi="Century" w:cs="ＭＳ ゴシック"/>
          <w:kern w:val="0"/>
          <w:szCs w:val="24"/>
        </w:rPr>
      </w:pPr>
      <w:r>
        <w:rPr>
          <w:rFonts w:ascii="Century" w:eastAsia="ＭＳ ゴシック" w:hAnsi="Century" w:cs="ＭＳ ゴシック" w:hint="eastAsia"/>
          <w:kern w:val="0"/>
          <w:szCs w:val="24"/>
        </w:rPr>
        <w:t>間口　約２．５ｍ　×　奥行　約２．０ｍ　×　高さ　約２．１ｍ</w:t>
      </w:r>
    </w:p>
    <w:p w:rsidR="000E6CC0" w:rsidRDefault="000E6CC0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p w:rsidR="000E6CC0" w:rsidRPr="000E6CC0" w:rsidRDefault="000E6CC0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p w:rsidR="00EC13EA" w:rsidRPr="00B97CAC" w:rsidRDefault="00EC13EA" w:rsidP="00EC13EA">
      <w:pPr>
        <w:wordWrap w:val="0"/>
        <w:autoSpaceDE w:val="0"/>
        <w:autoSpaceDN w:val="0"/>
        <w:adjustRightInd w:val="0"/>
        <w:spacing w:line="403" w:lineRule="exact"/>
        <w:rPr>
          <w:rFonts w:ascii="Century" w:eastAsia="ＭＳ ゴシック" w:hAnsi="Century" w:cs="ＭＳ ゴシック"/>
          <w:kern w:val="0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161"/>
      </w:tblGrid>
      <w:tr w:rsidR="00EC13EA" w:rsidRPr="00B97CAC" w:rsidTr="009535C9">
        <w:trPr>
          <w:cantSplit/>
          <w:trHeight w:hRule="exact" w:val="800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3EA" w:rsidRPr="00B97CAC" w:rsidRDefault="00EC13EA" w:rsidP="009535C9">
            <w:pPr>
              <w:wordWrap w:val="0"/>
              <w:autoSpaceDE w:val="0"/>
              <w:autoSpaceDN w:val="0"/>
              <w:adjustRightInd w:val="0"/>
              <w:spacing w:before="283" w:line="403" w:lineRule="exact"/>
              <w:rPr>
                <w:rFonts w:ascii="Century" w:eastAsia="ＭＳ ゴシック" w:hAnsi="Century" w:cs="ＭＳ ゴシック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EA" w:rsidRPr="00B97CAC" w:rsidRDefault="00EC13EA" w:rsidP="009535C9">
            <w:pPr>
              <w:wordWrap w:val="0"/>
              <w:autoSpaceDE w:val="0"/>
              <w:autoSpaceDN w:val="0"/>
              <w:adjustRightInd w:val="0"/>
              <w:spacing w:before="283" w:line="403" w:lineRule="exact"/>
              <w:jc w:val="center"/>
              <w:rPr>
                <w:rFonts w:ascii="Century" w:eastAsia="ＭＳ ゴシック" w:hAnsi="Century" w:cs="ＭＳ ゴシック"/>
                <w:kern w:val="0"/>
                <w:szCs w:val="24"/>
              </w:rPr>
            </w:pPr>
            <w:r w:rsidRPr="00B97CAC"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Cs w:val="24"/>
              </w:rPr>
              <w:t>担当者</w:t>
            </w:r>
            <w:r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Cs w:val="24"/>
              </w:rPr>
              <w:t>名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3EA" w:rsidRPr="00B97CAC" w:rsidRDefault="00EC13EA" w:rsidP="009535C9">
            <w:pPr>
              <w:wordWrap w:val="0"/>
              <w:autoSpaceDE w:val="0"/>
              <w:autoSpaceDN w:val="0"/>
              <w:adjustRightInd w:val="0"/>
              <w:spacing w:before="283" w:line="403" w:lineRule="exact"/>
              <w:jc w:val="center"/>
              <w:rPr>
                <w:rFonts w:ascii="Century" w:eastAsia="ＭＳ ゴシック" w:hAnsi="Century" w:cs="ＭＳ ゴシック"/>
                <w:kern w:val="0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Cs w:val="24"/>
              </w:rPr>
              <w:t>電　話</w:t>
            </w:r>
          </w:p>
        </w:tc>
      </w:tr>
      <w:tr w:rsidR="00EC13EA" w:rsidRPr="00B97CAC" w:rsidTr="009535C9">
        <w:trPr>
          <w:cantSplit/>
          <w:trHeight w:hRule="exact" w:val="1052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3EA" w:rsidRPr="00B97CAC" w:rsidRDefault="00EC13EA" w:rsidP="009535C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EA" w:rsidRPr="00B97CAC" w:rsidRDefault="00EC13EA" w:rsidP="009535C9">
            <w:pPr>
              <w:wordWrap w:val="0"/>
              <w:autoSpaceDE w:val="0"/>
              <w:autoSpaceDN w:val="0"/>
              <w:adjustRightInd w:val="0"/>
              <w:spacing w:before="283" w:line="403" w:lineRule="exact"/>
              <w:jc w:val="center"/>
              <w:rPr>
                <w:rFonts w:ascii="Century" w:eastAsia="ＭＳ ゴシック" w:hAnsi="Century" w:cs="ＭＳ ゴシック"/>
                <w:kern w:val="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13EA" w:rsidRPr="00B97CAC" w:rsidRDefault="00EC13EA" w:rsidP="009535C9">
            <w:pPr>
              <w:wordWrap w:val="0"/>
              <w:autoSpaceDE w:val="0"/>
              <w:autoSpaceDN w:val="0"/>
              <w:adjustRightInd w:val="0"/>
              <w:spacing w:before="283" w:line="403" w:lineRule="exact"/>
              <w:jc w:val="center"/>
              <w:rPr>
                <w:rFonts w:ascii="Century" w:eastAsia="ＭＳ ゴシック" w:hAnsi="Century" w:cs="ＭＳ ゴシック"/>
                <w:kern w:val="0"/>
                <w:szCs w:val="24"/>
              </w:rPr>
            </w:pPr>
          </w:p>
        </w:tc>
      </w:tr>
    </w:tbl>
    <w:p w:rsidR="00DB124F" w:rsidRDefault="00DB124F"/>
    <w:sectPr w:rsidR="00DB124F" w:rsidSect="00761A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EA" w:rsidRDefault="00EC13EA" w:rsidP="00EC13EA">
      <w:r>
        <w:separator/>
      </w:r>
    </w:p>
  </w:endnote>
  <w:endnote w:type="continuationSeparator" w:id="0">
    <w:p w:rsidR="00EC13EA" w:rsidRDefault="00EC13EA" w:rsidP="00EC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EA" w:rsidRDefault="00EC13EA" w:rsidP="00EC13EA">
      <w:r>
        <w:separator/>
      </w:r>
    </w:p>
  </w:footnote>
  <w:footnote w:type="continuationSeparator" w:id="0">
    <w:p w:rsidR="00EC13EA" w:rsidRDefault="00EC13EA" w:rsidP="00EC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57"/>
    <w:rsid w:val="000D3DCC"/>
    <w:rsid w:val="000E6CC0"/>
    <w:rsid w:val="002C4777"/>
    <w:rsid w:val="003D338B"/>
    <w:rsid w:val="004B4780"/>
    <w:rsid w:val="0050498B"/>
    <w:rsid w:val="005742EE"/>
    <w:rsid w:val="005B43C5"/>
    <w:rsid w:val="00705DD3"/>
    <w:rsid w:val="00761A57"/>
    <w:rsid w:val="009171EC"/>
    <w:rsid w:val="00A10F9C"/>
    <w:rsid w:val="00A34C8E"/>
    <w:rsid w:val="00A439A9"/>
    <w:rsid w:val="00AA6EFA"/>
    <w:rsid w:val="00B102FC"/>
    <w:rsid w:val="00BC58E1"/>
    <w:rsid w:val="00DA032E"/>
    <w:rsid w:val="00DB124F"/>
    <w:rsid w:val="00DC1542"/>
    <w:rsid w:val="00EC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063B0C"/>
  <w15:docId w15:val="{6E118471-3FA3-46AB-A3BE-5337BEB7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5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9A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13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3EA"/>
    <w:rPr>
      <w:sz w:val="24"/>
    </w:rPr>
  </w:style>
  <w:style w:type="paragraph" w:styleId="a6">
    <w:name w:val="footer"/>
    <w:basedOn w:val="a"/>
    <w:link w:val="a7"/>
    <w:uiPriority w:val="99"/>
    <w:unhideWhenUsed/>
    <w:rsid w:val="00EC1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3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96-333-2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96-333-22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12</cp:revision>
  <cp:lastPrinted>2019-02-14T12:12:00Z</cp:lastPrinted>
  <dcterms:created xsi:type="dcterms:W3CDTF">2019-02-14T04:45:00Z</dcterms:created>
  <dcterms:modified xsi:type="dcterms:W3CDTF">2020-01-17T05:00:00Z</dcterms:modified>
</cp:coreProperties>
</file>